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8"/>
          <w:szCs w:val="28"/>
        </w:rPr>
      </w:pPr>
      <w:r>
        <w:rPr>
          <w:rFonts w:hint="eastAsia" w:ascii="宋体" w:hAnsi="宋体" w:cs="宋体"/>
          <w:b/>
          <w:sz w:val="28"/>
          <w:szCs w:val="28"/>
        </w:rPr>
        <w:t>广西金旺技术管理有限公司</w:t>
      </w:r>
    </w:p>
    <w:p>
      <w:pPr>
        <w:spacing w:line="360" w:lineRule="auto"/>
        <w:jc w:val="center"/>
        <w:rPr>
          <w:rFonts w:hint="eastAsia" w:ascii="宋体" w:hAnsi="宋体" w:cs="宋体"/>
          <w:b/>
          <w:sz w:val="28"/>
          <w:szCs w:val="28"/>
        </w:rPr>
      </w:pPr>
      <w:r>
        <w:rPr>
          <w:rFonts w:hint="eastAsia" w:ascii="宋体" w:hAnsi="宋体" w:cs="宋体"/>
          <w:b/>
          <w:sz w:val="28"/>
          <w:szCs w:val="28"/>
        </w:rPr>
        <w:t>关于中华人民共和国友谊关出入境边防检查站物业保障服务采购项目（项目编号：</w:t>
      </w:r>
      <w:r>
        <w:rPr>
          <w:rFonts w:ascii="宋体" w:hAnsi="宋体" w:cs="宋体"/>
          <w:b/>
          <w:sz w:val="28"/>
          <w:szCs w:val="28"/>
        </w:rPr>
        <w:t>CZ2022-G3-004-GXJW</w:t>
      </w:r>
      <w:r>
        <w:rPr>
          <w:rFonts w:hint="eastAsia" w:ascii="宋体" w:hAnsi="宋体" w:cs="宋体"/>
          <w:b/>
          <w:sz w:val="28"/>
          <w:szCs w:val="28"/>
        </w:rPr>
        <w:t>）招标公告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rPr>
      </w:pPr>
      <w:bookmarkStart w:id="0" w:name="_Hlk37430271"/>
      <w:r>
        <w:rPr>
          <w:rFonts w:hint="eastAsia" w:ascii="宋体" w:hAnsi="宋体" w:cs="宋体"/>
          <w:sz w:val="24"/>
        </w:rPr>
        <w:t>项目概况：</w:t>
      </w:r>
      <w:r>
        <w:rPr>
          <w:rFonts w:hint="eastAsia" w:ascii="宋体" w:hAnsi="宋体" w:cs="宋体"/>
          <w:sz w:val="24"/>
          <w:u w:val="single"/>
        </w:rPr>
        <w:t>中华人民共和国友谊关出入境边防检查站物业保障服务采购项目</w:t>
      </w:r>
      <w:r>
        <w:rPr>
          <w:rFonts w:hint="eastAsia" w:ascii="宋体" w:hAnsi="宋体" w:cs="宋体"/>
          <w:sz w:val="24"/>
        </w:rPr>
        <w:t>的潜在投标人应到</w:t>
      </w:r>
      <w:r>
        <w:rPr>
          <w:rFonts w:hint="eastAsia"/>
          <w:sz w:val="24"/>
          <w:u w:val="single"/>
        </w:rPr>
        <w:t>广西金旺技术管理有限公司【崇左市友谊大道东源名城D区9栋三单元201号】</w:t>
      </w:r>
      <w:r>
        <w:rPr>
          <w:rFonts w:hint="eastAsia"/>
          <w:sz w:val="24"/>
        </w:rPr>
        <w:t>申请</w:t>
      </w:r>
      <w:r>
        <w:rPr>
          <w:rFonts w:hint="eastAsia" w:ascii="宋体" w:hAnsi="宋体" w:cs="宋体"/>
          <w:sz w:val="24"/>
        </w:rPr>
        <w:t>获取采购文件，并于2022年</w:t>
      </w:r>
      <w:r>
        <w:rPr>
          <w:rFonts w:ascii="宋体" w:hAnsi="宋体" w:cs="宋体"/>
          <w:sz w:val="24"/>
        </w:rPr>
        <w:t>7</w:t>
      </w:r>
      <w:r>
        <w:rPr>
          <w:rFonts w:hint="eastAsia" w:ascii="宋体" w:hAnsi="宋体" w:cs="宋体"/>
          <w:sz w:val="24"/>
        </w:rPr>
        <w:t>月</w:t>
      </w:r>
      <w:r>
        <w:rPr>
          <w:rFonts w:ascii="宋体" w:hAnsi="宋体" w:cs="宋体"/>
          <w:sz w:val="24"/>
        </w:rPr>
        <w:t>28</w:t>
      </w:r>
      <w:r>
        <w:rPr>
          <w:rFonts w:hint="eastAsia" w:ascii="宋体" w:hAnsi="宋体" w:cs="宋体"/>
          <w:sz w:val="24"/>
        </w:rPr>
        <w:t>日9时30分</w:t>
      </w:r>
      <w:r>
        <w:rPr>
          <w:rFonts w:hint="eastAsia" w:ascii="宋体" w:hAnsi="宋体" w:cs="宋体"/>
          <w:bCs/>
          <w:sz w:val="24"/>
        </w:rPr>
        <w:t>（北京时间）前提交响应文件</w:t>
      </w:r>
    </w:p>
    <w:p>
      <w:pPr>
        <w:pStyle w:val="3"/>
        <w:spacing w:before="0" w:after="0" w:line="360" w:lineRule="auto"/>
        <w:ind w:firstLine="482" w:firstLineChars="200"/>
        <w:rPr>
          <w:rFonts w:hint="eastAsia" w:ascii="宋体" w:hAnsi="宋体" w:cs="宋体"/>
          <w:bCs w:val="0"/>
          <w:sz w:val="24"/>
          <w:szCs w:val="24"/>
        </w:rPr>
      </w:pPr>
      <w:bookmarkStart w:id="1" w:name="_Toc106919253"/>
      <w:bookmarkStart w:id="2" w:name="_Toc28359012"/>
      <w:bookmarkStart w:id="3" w:name="_Toc28359089"/>
      <w:bookmarkStart w:id="4" w:name="_Toc35393629"/>
      <w:bookmarkStart w:id="5" w:name="_Toc44229878"/>
      <w:bookmarkStart w:id="6" w:name="_Toc35393798"/>
      <w:r>
        <w:rPr>
          <w:rFonts w:hint="eastAsia" w:ascii="宋体" w:hAnsi="宋体" w:cs="宋体"/>
          <w:bCs w:val="0"/>
          <w:sz w:val="24"/>
          <w:szCs w:val="24"/>
        </w:rPr>
        <w:t>一、项目基本情况</w:t>
      </w:r>
      <w:bookmarkEnd w:id="1"/>
      <w:bookmarkEnd w:id="2"/>
      <w:bookmarkEnd w:id="3"/>
      <w:bookmarkEnd w:id="4"/>
      <w:bookmarkEnd w:id="5"/>
      <w:bookmarkEnd w:id="6"/>
    </w:p>
    <w:p>
      <w:pPr>
        <w:spacing w:line="360" w:lineRule="auto"/>
        <w:ind w:firstLine="480" w:firstLineChars="200"/>
        <w:rPr>
          <w:rFonts w:hint="eastAsia" w:ascii="宋体" w:hAnsi="宋体" w:cs="宋体"/>
          <w:sz w:val="24"/>
        </w:rPr>
      </w:pPr>
      <w:bookmarkStart w:id="7" w:name="_Toc35393630"/>
      <w:bookmarkStart w:id="8" w:name="_Toc35393799"/>
      <w:bookmarkStart w:id="9" w:name="_Toc28359013"/>
      <w:bookmarkStart w:id="10" w:name="_Toc44229879"/>
      <w:bookmarkStart w:id="11" w:name="_Toc28359090"/>
      <w:r>
        <w:rPr>
          <w:rFonts w:hint="eastAsia" w:ascii="宋体" w:hAnsi="宋体" w:cs="宋体"/>
          <w:sz w:val="24"/>
        </w:rPr>
        <w:t>1.项目编号：</w:t>
      </w:r>
      <w:r>
        <w:rPr>
          <w:rFonts w:ascii="宋体" w:hAnsi="宋体" w:cs="宋体"/>
          <w:sz w:val="24"/>
        </w:rPr>
        <w:t>CZ2022-G3-004-GXJW</w:t>
      </w:r>
    </w:p>
    <w:p>
      <w:pPr>
        <w:spacing w:line="360" w:lineRule="auto"/>
        <w:ind w:firstLine="480" w:firstLineChars="200"/>
        <w:rPr>
          <w:rFonts w:hint="eastAsia" w:ascii="宋体" w:hAnsi="宋体" w:cs="宋体"/>
          <w:sz w:val="24"/>
        </w:rPr>
      </w:pPr>
      <w:r>
        <w:rPr>
          <w:rFonts w:hint="eastAsia" w:ascii="宋体" w:hAnsi="宋体" w:cs="宋体"/>
          <w:sz w:val="24"/>
        </w:rPr>
        <w:t>2.项目名称：中华人民共和国友谊关出入境边防检查站物业保障服务采购项目</w:t>
      </w:r>
    </w:p>
    <w:p>
      <w:pPr>
        <w:spacing w:line="360" w:lineRule="auto"/>
        <w:ind w:firstLine="480" w:firstLineChars="200"/>
        <w:rPr>
          <w:rFonts w:ascii="宋体" w:hAnsi="宋体" w:cs="宋体"/>
          <w:sz w:val="24"/>
        </w:rPr>
      </w:pPr>
      <w:r>
        <w:rPr>
          <w:rFonts w:hint="eastAsia" w:ascii="宋体" w:hAnsi="宋体" w:cs="宋体"/>
          <w:sz w:val="24"/>
        </w:rPr>
        <w:t>3.采购方式：公开招标</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.预算金额：人民币贰佰柒拾贰万玖仟柒佰玖拾柒元叁角陆分（¥</w:t>
      </w:r>
      <w:r>
        <w:rPr>
          <w:rFonts w:ascii="宋体" w:hAnsi="宋体" w:cs="宋体"/>
          <w:sz w:val="24"/>
        </w:rPr>
        <w:t>2729797.36</w:t>
      </w:r>
      <w:r>
        <w:rPr>
          <w:rFonts w:hint="eastAsia" w:ascii="宋体" w:hAnsi="宋体" w:cs="宋体"/>
          <w:sz w:val="24"/>
        </w:rPr>
        <w:t>）。</w:t>
      </w:r>
    </w:p>
    <w:p>
      <w:pPr>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最高限价：与预算金额一致。</w:t>
      </w:r>
    </w:p>
    <w:p>
      <w:pPr>
        <w:pStyle w:val="4"/>
        <w:ind w:firstLine="480"/>
        <w:rPr>
          <w:rFonts w:hint="eastAsia" w:ascii="宋体" w:hAnsi="宋体" w:cs="宋体"/>
          <w:sz w:val="24"/>
        </w:rPr>
      </w:pPr>
      <w:r>
        <w:rPr>
          <w:rFonts w:ascii="宋体" w:hAnsi="宋体" w:cs="宋体"/>
          <w:sz w:val="24"/>
        </w:rPr>
        <w:t>6.</w:t>
      </w:r>
      <w:r>
        <w:rPr>
          <w:rFonts w:hint="eastAsia" w:ascii="宋体" w:hAnsi="宋体" w:cs="宋体"/>
          <w:sz w:val="24"/>
        </w:rPr>
        <w:t>资金来源：中央财政资金。</w:t>
      </w:r>
    </w:p>
    <w:p>
      <w:pPr>
        <w:spacing w:line="360" w:lineRule="auto"/>
        <w:ind w:firstLine="480" w:firstLineChars="200"/>
        <w:rPr>
          <w:rFonts w:hint="eastAsia" w:ascii="宋体" w:hAnsi="宋体" w:cs="宋体"/>
          <w:sz w:val="24"/>
        </w:rPr>
      </w:pPr>
      <w:r>
        <w:rPr>
          <w:rFonts w:ascii="宋体" w:hAnsi="宋体" w:cs="宋体"/>
          <w:sz w:val="24"/>
        </w:rPr>
        <w:t>7</w:t>
      </w:r>
      <w:r>
        <w:rPr>
          <w:rFonts w:hint="eastAsia" w:ascii="宋体" w:hAnsi="宋体" w:cs="宋体"/>
          <w:sz w:val="24"/>
        </w:rPr>
        <w:t>.采购需求：中华人民共和国友谊关出入境边防检查站采购物业保障服务1项，为站机关、执勤六队、平而关分站、浦寨分站、弄尧分站的日常运行维护、安全保卫、卫生保洁、水电维修、绿化维护等物业保障服务费用。未尽事宜详见招标招标文件《项目采购需求》以及合同主文。</w:t>
      </w:r>
    </w:p>
    <w:p>
      <w:pPr>
        <w:spacing w:line="360" w:lineRule="auto"/>
        <w:ind w:firstLine="480" w:firstLineChars="200"/>
        <w:rPr>
          <w:rFonts w:hint="eastAsia" w:ascii="宋体" w:hAnsi="宋体" w:cs="宋体"/>
          <w:sz w:val="24"/>
        </w:rPr>
      </w:pPr>
      <w:r>
        <w:rPr>
          <w:rFonts w:ascii="宋体" w:hAnsi="宋体" w:cs="宋体"/>
          <w:sz w:val="24"/>
        </w:rPr>
        <w:t>8</w:t>
      </w:r>
      <w:r>
        <w:rPr>
          <w:rFonts w:hint="eastAsia" w:ascii="宋体" w:hAnsi="宋体" w:cs="宋体"/>
          <w:sz w:val="24"/>
        </w:rPr>
        <w:t>.本项目不接受联合体。</w:t>
      </w:r>
    </w:p>
    <w:p>
      <w:pPr>
        <w:pStyle w:val="4"/>
        <w:ind w:firstLine="480"/>
        <w:rPr>
          <w:rFonts w:ascii="宋体" w:hAnsi="宋体" w:cs="宋体"/>
          <w:sz w:val="24"/>
        </w:rPr>
      </w:pPr>
      <w:r>
        <w:rPr>
          <w:rFonts w:ascii="宋体" w:hAnsi="宋体" w:cs="宋体"/>
          <w:sz w:val="24"/>
        </w:rPr>
        <w:t>9</w:t>
      </w:r>
      <w:r>
        <w:rPr>
          <w:rFonts w:hint="eastAsia" w:ascii="宋体" w:hAnsi="宋体" w:cs="宋体"/>
          <w:sz w:val="24"/>
        </w:rPr>
        <w:t>.合同履行期限：一年。</w:t>
      </w:r>
    </w:p>
    <w:p>
      <w:pPr>
        <w:pStyle w:val="3"/>
        <w:spacing w:before="0" w:after="0" w:line="360" w:lineRule="auto"/>
        <w:ind w:firstLine="482" w:firstLineChars="200"/>
        <w:rPr>
          <w:rFonts w:hint="eastAsia" w:ascii="宋体" w:hAnsi="宋体" w:cs="宋体"/>
          <w:bCs w:val="0"/>
          <w:sz w:val="24"/>
          <w:szCs w:val="24"/>
        </w:rPr>
      </w:pPr>
      <w:bookmarkStart w:id="12" w:name="_Toc106919254"/>
      <w:r>
        <w:rPr>
          <w:rFonts w:hint="eastAsia" w:ascii="宋体" w:hAnsi="宋体" w:cs="宋体"/>
          <w:bCs w:val="0"/>
          <w:sz w:val="24"/>
          <w:szCs w:val="24"/>
        </w:rPr>
        <w:t>二、</w:t>
      </w:r>
      <w:r>
        <w:rPr>
          <w:rFonts w:hint="eastAsia" w:ascii="宋体" w:hAnsi="宋体" w:cs="宋体"/>
          <w:sz w:val="24"/>
          <w:szCs w:val="24"/>
        </w:rPr>
        <w:t>申请人的资格要求：</w:t>
      </w:r>
      <w:bookmarkEnd w:id="7"/>
      <w:bookmarkEnd w:id="8"/>
      <w:bookmarkEnd w:id="9"/>
      <w:bookmarkEnd w:id="10"/>
      <w:bookmarkEnd w:id="11"/>
      <w:bookmarkEnd w:id="12"/>
    </w:p>
    <w:p>
      <w:pPr>
        <w:spacing w:line="324" w:lineRule="auto"/>
        <w:ind w:firstLine="480" w:firstLineChars="200"/>
        <w:rPr>
          <w:rFonts w:hint="eastAsia" w:ascii="宋体" w:hAnsi="宋体" w:cs="宋体"/>
          <w:sz w:val="24"/>
        </w:rPr>
      </w:pPr>
      <w:bookmarkStart w:id="13" w:name="_Toc28359091"/>
      <w:bookmarkStart w:id="14" w:name="_Toc44229880"/>
      <w:bookmarkStart w:id="15" w:name="_Toc28359014"/>
      <w:bookmarkStart w:id="16" w:name="_Toc35393631"/>
      <w:bookmarkStart w:id="17" w:name="_Toc35393800"/>
      <w:r>
        <w:rPr>
          <w:rFonts w:hint="eastAsia" w:ascii="宋体" w:hAnsi="宋体" w:cs="宋体"/>
          <w:sz w:val="24"/>
        </w:rPr>
        <w:t>1.满足《中华人民共和国政府采购法》第二十二条规定；未被列入失信被执行人、重大税收违法案件当事人名单、政府采购严重违法失信行为记录名单。</w:t>
      </w:r>
    </w:p>
    <w:p>
      <w:pPr>
        <w:spacing w:line="324" w:lineRule="auto"/>
        <w:ind w:firstLine="480" w:firstLineChars="200"/>
        <w:rPr>
          <w:rFonts w:hint="eastAsia" w:ascii="宋体" w:hAnsi="宋体" w:cs="宋体"/>
          <w:sz w:val="24"/>
        </w:rPr>
      </w:pPr>
      <w:r>
        <w:rPr>
          <w:rFonts w:hint="eastAsia" w:ascii="宋体" w:hAnsi="宋体" w:cs="宋体"/>
          <w:sz w:val="24"/>
        </w:rPr>
        <w:t>2.落实政府采购政策需满足的资格要求：无。</w:t>
      </w:r>
    </w:p>
    <w:p>
      <w:pPr>
        <w:spacing w:line="324" w:lineRule="auto"/>
        <w:ind w:firstLine="480" w:firstLineChars="200"/>
        <w:rPr>
          <w:rFonts w:hint="eastAsia" w:ascii="宋体" w:hAnsi="宋体" w:cs="宋体"/>
          <w:sz w:val="24"/>
        </w:rPr>
      </w:pPr>
      <w:r>
        <w:rPr>
          <w:rFonts w:hint="eastAsia" w:ascii="宋体" w:hAnsi="宋体" w:cs="宋体"/>
          <w:sz w:val="24"/>
        </w:rPr>
        <w:t>3.本项目的特定资格要求：无。</w:t>
      </w:r>
    </w:p>
    <w:p>
      <w:pPr>
        <w:spacing w:line="324" w:lineRule="auto"/>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4.单位负责人为同一人或者存在直接控股、管理关系的不同投标人，不得参加同一合同项下的政府采购活动。</w:t>
      </w:r>
    </w:p>
    <w:p>
      <w:pPr>
        <w:spacing w:line="324" w:lineRule="auto"/>
        <w:ind w:firstLine="480" w:firstLineChars="200"/>
        <w:rPr>
          <w:rFonts w:hint="eastAsia" w:ascii="宋体" w:hAnsi="宋体" w:cs="宋体"/>
          <w:sz w:val="24"/>
        </w:rPr>
      </w:pPr>
      <w:r>
        <w:rPr>
          <w:rFonts w:hint="eastAsia" w:ascii="宋体" w:hAnsi="宋体" w:cs="宋体"/>
          <w:sz w:val="24"/>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投标人，不得参与本项目招标投标活动。</w:t>
      </w:r>
    </w:p>
    <w:p>
      <w:pPr>
        <w:pStyle w:val="3"/>
        <w:spacing w:before="0" w:after="0" w:line="360" w:lineRule="auto"/>
        <w:ind w:firstLine="482" w:firstLineChars="200"/>
        <w:rPr>
          <w:rFonts w:hint="eastAsia" w:ascii="宋体" w:hAnsi="宋体" w:cs="宋体"/>
          <w:bCs w:val="0"/>
          <w:sz w:val="24"/>
          <w:szCs w:val="24"/>
        </w:rPr>
      </w:pPr>
      <w:bookmarkStart w:id="18" w:name="_Toc106919255"/>
      <w:r>
        <w:rPr>
          <w:rFonts w:hint="eastAsia" w:ascii="宋体" w:hAnsi="宋体" w:cs="宋体"/>
          <w:bCs w:val="0"/>
          <w:sz w:val="24"/>
          <w:szCs w:val="24"/>
        </w:rPr>
        <w:t>三、获取采购文件</w:t>
      </w:r>
      <w:bookmarkEnd w:id="13"/>
      <w:bookmarkEnd w:id="14"/>
      <w:bookmarkEnd w:id="15"/>
      <w:bookmarkEnd w:id="16"/>
      <w:bookmarkEnd w:id="17"/>
      <w:bookmarkEnd w:id="18"/>
    </w:p>
    <w:p>
      <w:pPr>
        <w:spacing w:line="400" w:lineRule="exact"/>
        <w:ind w:firstLine="540"/>
        <w:rPr>
          <w:rFonts w:hint="eastAsia" w:ascii="宋体" w:hAnsi="宋体" w:cs="宋体"/>
          <w:sz w:val="24"/>
        </w:rPr>
      </w:pPr>
      <w:r>
        <w:rPr>
          <w:rFonts w:hint="eastAsia" w:ascii="宋体" w:hAnsi="宋体" w:cs="宋体"/>
          <w:bCs/>
          <w:kern w:val="0"/>
          <w:sz w:val="24"/>
        </w:rPr>
        <w:t>1.时间：</w:t>
      </w:r>
      <w:r>
        <w:rPr>
          <w:rFonts w:hint="eastAsia" w:ascii="宋体" w:hAnsi="宋体" w:cs="宋体"/>
          <w:sz w:val="24"/>
        </w:rPr>
        <w:t>2022年</w:t>
      </w:r>
      <w:r>
        <w:rPr>
          <w:rFonts w:ascii="宋体" w:hAnsi="宋体" w:cs="宋体"/>
          <w:sz w:val="24"/>
        </w:rPr>
        <w:t>7</w:t>
      </w:r>
      <w:r>
        <w:rPr>
          <w:rFonts w:hint="eastAsia" w:ascii="宋体" w:hAnsi="宋体" w:cs="宋体"/>
          <w:sz w:val="24"/>
        </w:rPr>
        <w:t>月</w:t>
      </w:r>
      <w:r>
        <w:rPr>
          <w:rFonts w:ascii="宋体" w:hAnsi="宋体" w:cs="宋体"/>
          <w:sz w:val="24"/>
        </w:rPr>
        <w:t>7</w:t>
      </w:r>
      <w:r>
        <w:rPr>
          <w:rFonts w:hint="eastAsia" w:ascii="宋体" w:hAnsi="宋体" w:cs="宋体"/>
          <w:sz w:val="24"/>
        </w:rPr>
        <w:t>日至2022年</w:t>
      </w:r>
      <w:r>
        <w:rPr>
          <w:rFonts w:ascii="宋体" w:hAnsi="宋体" w:cs="宋体"/>
          <w:sz w:val="24"/>
        </w:rPr>
        <w:t>7</w:t>
      </w:r>
      <w:r>
        <w:rPr>
          <w:rFonts w:hint="eastAsia" w:ascii="宋体" w:hAnsi="宋体" w:cs="宋体"/>
          <w:sz w:val="24"/>
        </w:rPr>
        <w:t>月</w:t>
      </w:r>
      <w:r>
        <w:rPr>
          <w:rFonts w:ascii="宋体" w:hAnsi="宋体" w:cs="宋体"/>
          <w:sz w:val="24"/>
        </w:rPr>
        <w:t>14</w:t>
      </w:r>
      <w:r>
        <w:rPr>
          <w:rFonts w:hint="eastAsia" w:ascii="宋体" w:hAnsi="宋体" w:cs="宋体"/>
          <w:sz w:val="24"/>
        </w:rPr>
        <w:t>日止，每日上午</w:t>
      </w:r>
      <w:r>
        <w:rPr>
          <w:rFonts w:ascii="宋体" w:hAnsi="宋体" w:cs="宋体"/>
          <w:sz w:val="24"/>
        </w:rPr>
        <w:t>8</w:t>
      </w:r>
      <w:r>
        <w:rPr>
          <w:rFonts w:hint="eastAsia" w:ascii="宋体" w:hAnsi="宋体" w:cs="宋体"/>
          <w:sz w:val="24"/>
        </w:rPr>
        <w:t>:00至12:00，下午15：00至17:30（北京时间，法定节假日除外 ）。</w:t>
      </w:r>
    </w:p>
    <w:p>
      <w:pPr>
        <w:spacing w:line="400" w:lineRule="exact"/>
        <w:ind w:firstLine="480" w:firstLineChars="200"/>
        <w:rPr>
          <w:rFonts w:ascii="宋体" w:hAnsi="宋体" w:cs="宋体"/>
          <w:sz w:val="24"/>
        </w:rPr>
      </w:pPr>
      <w:r>
        <w:rPr>
          <w:rFonts w:hint="eastAsia" w:ascii="宋体" w:hAnsi="宋体" w:cs="宋体"/>
          <w:sz w:val="24"/>
        </w:rPr>
        <w:t>2.地点：广西金旺技术管理有限公司【崇左市友谊大道东源名城D区9栋三单元201号】。</w:t>
      </w:r>
    </w:p>
    <w:p>
      <w:pPr>
        <w:spacing w:line="400" w:lineRule="exact"/>
        <w:ind w:firstLine="480" w:firstLineChars="200"/>
        <w:rPr>
          <w:rFonts w:ascii="宋体" w:hAnsi="宋体" w:cs="宋体"/>
          <w:sz w:val="24"/>
        </w:rPr>
      </w:pPr>
      <w:r>
        <w:rPr>
          <w:rFonts w:hint="eastAsia" w:ascii="宋体" w:hAnsi="宋体" w:cs="宋体"/>
          <w:sz w:val="24"/>
        </w:rPr>
        <w:t>3.售价：工本费每本300.00元，不提供电子版，售后不退，不代邮寄。</w:t>
      </w:r>
    </w:p>
    <w:p>
      <w:pPr>
        <w:adjustRightInd w:val="0"/>
        <w:spacing w:line="400" w:lineRule="exact"/>
        <w:ind w:firstLine="480" w:firstLineChars="200"/>
        <w:rPr>
          <w:rFonts w:hint="eastAsia" w:ascii="宋体" w:hAnsi="宋体" w:cs="宋体"/>
          <w:bCs/>
          <w:kern w:val="0"/>
          <w:sz w:val="24"/>
        </w:rPr>
      </w:pPr>
      <w:r>
        <w:rPr>
          <w:rFonts w:hint="eastAsia" w:ascii="宋体" w:hAnsi="宋体" w:cs="宋体"/>
          <w:sz w:val="24"/>
        </w:rPr>
        <w:t>4.获取招标文件的方式：由法定代表人或授权委托代理人携本人身份证原件及以下资料：（1）介绍信原件和法定代表人身份证明书；（2）企业法定代表人有效的委托书原件（委托代理时）和代理人身份证复印件；【注：以上资料复印件的均要求为一次复印件并需加盖单位公章】。</w:t>
      </w:r>
    </w:p>
    <w:p>
      <w:pPr>
        <w:pStyle w:val="3"/>
        <w:spacing w:before="0" w:after="0" w:line="360" w:lineRule="auto"/>
        <w:ind w:firstLine="482" w:firstLineChars="200"/>
        <w:rPr>
          <w:rFonts w:hint="eastAsia" w:ascii="宋体" w:hAnsi="宋体" w:cs="宋体"/>
          <w:bCs w:val="0"/>
          <w:sz w:val="24"/>
          <w:szCs w:val="24"/>
        </w:rPr>
      </w:pPr>
      <w:bookmarkStart w:id="19" w:name="_Toc106919256"/>
      <w:bookmarkStart w:id="20" w:name="_Toc35393801"/>
      <w:bookmarkStart w:id="21" w:name="_Toc28359092"/>
      <w:bookmarkStart w:id="22" w:name="_Toc28359015"/>
      <w:bookmarkStart w:id="23" w:name="_Toc35393632"/>
      <w:bookmarkStart w:id="24" w:name="_Toc44229881"/>
      <w:r>
        <w:rPr>
          <w:rFonts w:hint="eastAsia" w:ascii="宋体" w:hAnsi="宋体" w:cs="宋体"/>
          <w:bCs w:val="0"/>
          <w:sz w:val="24"/>
          <w:szCs w:val="24"/>
        </w:rPr>
        <w:t>四、响应文件提交</w:t>
      </w:r>
      <w:bookmarkEnd w:id="19"/>
      <w:bookmarkEnd w:id="20"/>
      <w:bookmarkEnd w:id="21"/>
      <w:bookmarkEnd w:id="22"/>
      <w:bookmarkEnd w:id="23"/>
      <w:bookmarkEnd w:id="24"/>
    </w:p>
    <w:p>
      <w:pPr>
        <w:spacing w:line="360" w:lineRule="auto"/>
        <w:ind w:firstLine="480" w:firstLineChars="200"/>
        <w:rPr>
          <w:rFonts w:ascii="宋体" w:hAnsi="宋体" w:cs="宋体"/>
          <w:sz w:val="24"/>
        </w:rPr>
      </w:pPr>
      <w:r>
        <w:rPr>
          <w:rFonts w:hint="eastAsia"/>
          <w:sz w:val="24"/>
        </w:rPr>
        <w:t>截止时间：</w:t>
      </w:r>
      <w:r>
        <w:rPr>
          <w:rFonts w:hint="eastAsia" w:ascii="宋体" w:hAnsi="宋体" w:cs="宋体"/>
          <w:sz w:val="24"/>
        </w:rPr>
        <w:t>2022年</w:t>
      </w:r>
      <w:r>
        <w:rPr>
          <w:rFonts w:ascii="宋体" w:hAnsi="宋体" w:cs="宋体"/>
          <w:sz w:val="24"/>
        </w:rPr>
        <w:t>7</w:t>
      </w:r>
      <w:r>
        <w:rPr>
          <w:rFonts w:hint="eastAsia" w:ascii="宋体" w:hAnsi="宋体" w:cs="宋体"/>
          <w:sz w:val="24"/>
        </w:rPr>
        <w:t>月</w:t>
      </w:r>
      <w:r>
        <w:rPr>
          <w:rFonts w:ascii="宋体" w:hAnsi="宋体" w:cs="宋体"/>
          <w:sz w:val="24"/>
        </w:rPr>
        <w:t>28</w:t>
      </w:r>
      <w:r>
        <w:rPr>
          <w:rFonts w:hint="eastAsia" w:ascii="宋体" w:hAnsi="宋体" w:cs="宋体"/>
          <w:sz w:val="24"/>
        </w:rPr>
        <w:t>日9时30分</w:t>
      </w:r>
      <w:r>
        <w:rPr>
          <w:rFonts w:hint="eastAsia"/>
          <w:sz w:val="24"/>
        </w:rPr>
        <w:t>（北京时间）前在</w:t>
      </w:r>
      <w:r>
        <w:rPr>
          <w:rFonts w:hint="eastAsia" w:ascii="宋体" w:hAnsi="宋体" w:cs="宋体"/>
          <w:sz w:val="24"/>
        </w:rPr>
        <w:t>广西金旺技术管理有限公司【崇左市友谊大道东源名城D区9栋三单元201号】。</w:t>
      </w:r>
    </w:p>
    <w:p>
      <w:pPr>
        <w:pStyle w:val="2"/>
        <w:rPr>
          <w:rFonts w:hint="eastAsia"/>
        </w:rPr>
      </w:pPr>
      <w:r>
        <w:rPr>
          <w:rFonts w:hint="eastAsia"/>
        </w:rPr>
        <w:t>注：投标人应在投标文件提交起止时间内，将投标文件密封送达投标地点，未在规定时间内送达或者未按照招标文件要求密封的投标文件，将予以拒收。</w:t>
      </w:r>
    </w:p>
    <w:p>
      <w:pPr>
        <w:pStyle w:val="3"/>
        <w:spacing w:before="0" w:after="0" w:line="360" w:lineRule="auto"/>
        <w:ind w:firstLine="482" w:firstLineChars="200"/>
        <w:rPr>
          <w:rFonts w:hint="eastAsia" w:ascii="宋体" w:hAnsi="宋体" w:cs="宋体"/>
          <w:bCs w:val="0"/>
          <w:sz w:val="24"/>
          <w:szCs w:val="24"/>
        </w:rPr>
      </w:pPr>
      <w:bookmarkStart w:id="25" w:name="_Toc106919257"/>
      <w:bookmarkStart w:id="26" w:name="_Toc35393802"/>
      <w:bookmarkStart w:id="27" w:name="_Toc28359093"/>
      <w:bookmarkStart w:id="28" w:name="_Toc28359016"/>
      <w:bookmarkStart w:id="29" w:name="_Toc44229882"/>
      <w:bookmarkStart w:id="30" w:name="_Toc35393633"/>
      <w:r>
        <w:rPr>
          <w:rFonts w:hint="eastAsia" w:ascii="宋体" w:hAnsi="宋体" w:cs="宋体"/>
          <w:bCs w:val="0"/>
          <w:sz w:val="24"/>
          <w:szCs w:val="24"/>
        </w:rPr>
        <w:t>五、开启</w:t>
      </w:r>
      <w:bookmarkEnd w:id="25"/>
      <w:bookmarkEnd w:id="26"/>
      <w:bookmarkEnd w:id="27"/>
      <w:bookmarkEnd w:id="28"/>
      <w:bookmarkEnd w:id="29"/>
      <w:bookmarkEnd w:id="30"/>
    </w:p>
    <w:p>
      <w:pPr>
        <w:pStyle w:val="3"/>
        <w:spacing w:before="0" w:after="0" w:line="360" w:lineRule="auto"/>
        <w:ind w:firstLine="480" w:firstLineChars="200"/>
        <w:rPr>
          <w:rFonts w:hint="eastAsia" w:ascii="宋体" w:hAnsi="宋体" w:cs="宋体"/>
          <w:b w:val="0"/>
          <w:bCs w:val="0"/>
          <w:sz w:val="24"/>
          <w:szCs w:val="24"/>
        </w:rPr>
      </w:pPr>
      <w:bookmarkStart w:id="31" w:name="_Toc106919258"/>
      <w:bookmarkStart w:id="32" w:name="_Toc44229883"/>
      <w:bookmarkStart w:id="33" w:name="_Toc28359094"/>
      <w:bookmarkStart w:id="34" w:name="_Toc28359017"/>
      <w:bookmarkStart w:id="35" w:name="_Toc35393803"/>
      <w:bookmarkStart w:id="36" w:name="_Toc35393634"/>
      <w:r>
        <w:rPr>
          <w:rFonts w:hint="eastAsia" w:ascii="宋体" w:hAnsi="宋体" w:cs="宋体"/>
          <w:b w:val="0"/>
          <w:bCs w:val="0"/>
          <w:sz w:val="24"/>
          <w:szCs w:val="24"/>
        </w:rPr>
        <w:t>时间：2022年7月28日9时30分（北京时间</w:t>
      </w:r>
      <w:r>
        <w:rPr>
          <w:rFonts w:hint="eastAsia" w:ascii="宋体" w:hAnsi="宋体" w:cs="宋体"/>
          <w:sz w:val="24"/>
          <w:szCs w:val="24"/>
        </w:rPr>
        <w:t>）</w:t>
      </w:r>
      <w:r>
        <w:rPr>
          <w:rFonts w:hint="eastAsia" w:ascii="宋体" w:hAnsi="宋体" w:cs="宋体"/>
          <w:b w:val="0"/>
          <w:bCs w:val="0"/>
          <w:sz w:val="24"/>
          <w:szCs w:val="24"/>
        </w:rPr>
        <w:t>后在广西金旺技术管理有限公司【崇左市友谊大道东源名城D区9栋三单元201号】开启响应文件。</w:t>
      </w:r>
      <w:bookmarkEnd w:id="31"/>
    </w:p>
    <w:p>
      <w:pPr>
        <w:pStyle w:val="3"/>
        <w:spacing w:before="0" w:after="0" w:line="360" w:lineRule="auto"/>
        <w:ind w:firstLine="482" w:firstLineChars="200"/>
        <w:rPr>
          <w:rFonts w:hint="eastAsia" w:ascii="宋体" w:hAnsi="宋体" w:cs="宋体"/>
          <w:bCs w:val="0"/>
          <w:sz w:val="24"/>
          <w:szCs w:val="24"/>
        </w:rPr>
      </w:pPr>
      <w:bookmarkStart w:id="37" w:name="_Toc106919259"/>
      <w:r>
        <w:rPr>
          <w:rFonts w:hint="eastAsia" w:ascii="宋体" w:hAnsi="宋体" w:cs="宋体"/>
          <w:bCs w:val="0"/>
          <w:sz w:val="24"/>
          <w:szCs w:val="24"/>
        </w:rPr>
        <w:t>六、公告期限</w:t>
      </w:r>
      <w:bookmarkEnd w:id="32"/>
      <w:bookmarkEnd w:id="33"/>
      <w:bookmarkEnd w:id="34"/>
      <w:bookmarkEnd w:id="35"/>
      <w:bookmarkEnd w:id="36"/>
      <w:bookmarkEnd w:id="37"/>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w:t>
      </w:r>
      <w:r>
        <w:rPr>
          <w:rFonts w:ascii="宋体" w:hAnsi="宋体" w:cs="宋体"/>
          <w:kern w:val="0"/>
          <w:sz w:val="24"/>
        </w:rPr>
        <w:t>5</w:t>
      </w:r>
      <w:r>
        <w:rPr>
          <w:rFonts w:hint="eastAsia" w:ascii="宋体" w:hAnsi="宋体" w:cs="宋体"/>
          <w:kern w:val="0"/>
          <w:sz w:val="24"/>
        </w:rPr>
        <w:t>个工作日。</w:t>
      </w:r>
    </w:p>
    <w:p>
      <w:pPr>
        <w:pStyle w:val="3"/>
        <w:spacing w:before="0" w:after="0" w:line="360" w:lineRule="auto"/>
        <w:ind w:firstLine="482" w:firstLineChars="200"/>
        <w:rPr>
          <w:rFonts w:hint="eastAsia" w:ascii="宋体" w:hAnsi="宋体" w:cs="宋体"/>
          <w:bCs w:val="0"/>
          <w:sz w:val="24"/>
          <w:szCs w:val="24"/>
        </w:rPr>
      </w:pPr>
      <w:bookmarkStart w:id="38" w:name="_Toc106919260"/>
      <w:bookmarkStart w:id="39" w:name="_Toc35393804"/>
      <w:bookmarkStart w:id="40" w:name="_Toc35393635"/>
      <w:bookmarkStart w:id="41" w:name="_Toc44229884"/>
      <w:r>
        <w:rPr>
          <w:rFonts w:hint="eastAsia" w:ascii="宋体" w:hAnsi="宋体" w:cs="宋体"/>
          <w:bCs w:val="0"/>
          <w:sz w:val="24"/>
          <w:szCs w:val="24"/>
        </w:rPr>
        <w:t>七、其他补充事宜</w:t>
      </w:r>
      <w:bookmarkEnd w:id="38"/>
      <w:bookmarkEnd w:id="39"/>
      <w:bookmarkEnd w:id="40"/>
      <w:bookmarkEnd w:id="41"/>
    </w:p>
    <w:p>
      <w:pPr>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本项目不收取投标保证金。</w:t>
      </w:r>
    </w:p>
    <w:p>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本次公告同时在中国政府采购网、中国采购与招标网发布。</w:t>
      </w:r>
    </w:p>
    <w:p>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本项目需要落实的政府采购政策</w:t>
      </w:r>
    </w:p>
    <w:p>
      <w:pPr>
        <w:spacing w:line="360" w:lineRule="auto"/>
        <w:ind w:firstLine="480" w:firstLineChars="200"/>
        <w:rPr>
          <w:rFonts w:hint="eastAsia" w:ascii="宋体" w:hAnsi="宋体" w:cs="宋体"/>
          <w:sz w:val="24"/>
        </w:rPr>
      </w:pPr>
      <w:r>
        <w:rPr>
          <w:rFonts w:hint="eastAsia" w:ascii="宋体" w:hAnsi="宋体" w:cs="宋体"/>
          <w:sz w:val="24"/>
        </w:rPr>
        <w:t>（1）政府采购促进中小企业发展。</w:t>
      </w:r>
    </w:p>
    <w:p>
      <w:pPr>
        <w:spacing w:line="360" w:lineRule="auto"/>
        <w:ind w:firstLine="480" w:firstLineChars="200"/>
        <w:rPr>
          <w:rFonts w:hint="eastAsia" w:ascii="宋体" w:hAnsi="宋体" w:cs="宋体"/>
          <w:sz w:val="24"/>
        </w:rPr>
      </w:pPr>
      <w:r>
        <w:rPr>
          <w:rFonts w:hint="eastAsia" w:ascii="宋体" w:hAnsi="宋体" w:cs="宋体"/>
          <w:sz w:val="24"/>
        </w:rPr>
        <w:t>（2）政府采购促进残疾人就业政策。</w:t>
      </w:r>
    </w:p>
    <w:p>
      <w:pPr>
        <w:spacing w:line="360" w:lineRule="auto"/>
        <w:ind w:firstLine="480" w:firstLineChars="200"/>
        <w:rPr>
          <w:rFonts w:hint="eastAsia" w:ascii="宋体" w:hAnsi="宋体" w:cs="宋体"/>
          <w:kern w:val="0"/>
          <w:sz w:val="24"/>
        </w:rPr>
      </w:pPr>
      <w:r>
        <w:rPr>
          <w:rFonts w:hint="eastAsia" w:ascii="宋体" w:hAnsi="宋体" w:cs="宋体"/>
          <w:sz w:val="24"/>
        </w:rPr>
        <w:t>（3）政府采购支持监狱企业发展。</w:t>
      </w:r>
    </w:p>
    <w:p>
      <w:pPr>
        <w:pStyle w:val="3"/>
        <w:spacing w:before="0" w:after="0" w:line="360" w:lineRule="auto"/>
        <w:rPr>
          <w:rFonts w:hint="eastAsia" w:ascii="宋体" w:hAnsi="宋体" w:cs="宋体"/>
          <w:bCs w:val="0"/>
          <w:sz w:val="24"/>
          <w:szCs w:val="24"/>
        </w:rPr>
      </w:pPr>
      <w:bookmarkStart w:id="42" w:name="_Toc106919261"/>
      <w:bookmarkStart w:id="43" w:name="_Toc44229885"/>
      <w:bookmarkStart w:id="44" w:name="_Toc28359018"/>
      <w:bookmarkStart w:id="45" w:name="_Toc35393636"/>
      <w:bookmarkStart w:id="46" w:name="_Toc28359095"/>
      <w:bookmarkStart w:id="47" w:name="_Toc35393805"/>
      <w:r>
        <w:rPr>
          <w:rFonts w:hint="eastAsia" w:ascii="宋体" w:hAnsi="宋体" w:cs="宋体"/>
          <w:bCs w:val="0"/>
          <w:sz w:val="24"/>
          <w:szCs w:val="24"/>
        </w:rPr>
        <w:t>八、凡对本次采购提出询问，请按以下方式联系。</w:t>
      </w:r>
      <w:bookmarkEnd w:id="42"/>
      <w:bookmarkEnd w:id="43"/>
      <w:bookmarkEnd w:id="44"/>
      <w:bookmarkEnd w:id="45"/>
      <w:bookmarkEnd w:id="46"/>
      <w:bookmarkEnd w:id="47"/>
    </w:p>
    <w:bookmarkEnd w:id="0"/>
    <w:p>
      <w:pPr>
        <w:spacing w:line="400" w:lineRule="exact"/>
        <w:rPr>
          <w:rFonts w:ascii="宋体" w:hAnsi="宋体" w:cs="宋体"/>
          <w:sz w:val="24"/>
        </w:rPr>
      </w:pPr>
      <w:r>
        <w:rPr>
          <w:rFonts w:hint="eastAsia" w:ascii="宋体" w:hAnsi="宋体" w:cs="宋体"/>
          <w:sz w:val="24"/>
        </w:rPr>
        <w:t>1.采购人：中华人民共和国友谊关出入境边防检查站</w:t>
      </w:r>
    </w:p>
    <w:p>
      <w:pPr>
        <w:spacing w:line="400" w:lineRule="exact"/>
        <w:rPr>
          <w:rFonts w:ascii="宋体" w:hAnsi="宋体" w:cs="宋体"/>
          <w:sz w:val="24"/>
        </w:rPr>
      </w:pPr>
      <w:r>
        <w:rPr>
          <w:rFonts w:hint="eastAsia" w:ascii="宋体" w:hAnsi="宋体" w:cs="宋体"/>
          <w:sz w:val="24"/>
        </w:rPr>
        <w:t>地址：广西凭祥市南大路326号</w:t>
      </w:r>
    </w:p>
    <w:p>
      <w:pPr>
        <w:spacing w:line="400" w:lineRule="exact"/>
        <w:rPr>
          <w:rFonts w:ascii="宋体" w:hAnsi="宋体" w:cs="宋体"/>
          <w:sz w:val="24"/>
        </w:rPr>
      </w:pPr>
      <w:r>
        <w:rPr>
          <w:rFonts w:hint="eastAsia" w:ascii="宋体" w:hAnsi="宋体" w:cs="宋体"/>
          <w:sz w:val="24"/>
        </w:rPr>
        <w:t>联系人及电话: 朱警官  0771-8520889</w:t>
      </w:r>
    </w:p>
    <w:p>
      <w:pPr>
        <w:numPr>
          <w:ilvl w:val="0"/>
          <w:numId w:val="1"/>
        </w:numPr>
        <w:spacing w:line="400" w:lineRule="exact"/>
        <w:rPr>
          <w:rFonts w:hint="eastAsia" w:ascii="宋体" w:hAnsi="宋体" w:cs="宋体"/>
          <w:sz w:val="24"/>
        </w:rPr>
      </w:pPr>
      <w:r>
        <w:rPr>
          <w:rFonts w:hint="eastAsia" w:ascii="宋体" w:hAnsi="宋体" w:cs="宋体"/>
          <w:sz w:val="24"/>
        </w:rPr>
        <w:t>采购代理机构：广西金旺技术管理有限公司</w:t>
      </w:r>
    </w:p>
    <w:p>
      <w:pPr>
        <w:spacing w:line="400" w:lineRule="exact"/>
        <w:rPr>
          <w:rFonts w:ascii="宋体" w:hAnsi="宋体" w:cs="宋体"/>
          <w:sz w:val="24"/>
        </w:rPr>
      </w:pPr>
      <w:r>
        <w:rPr>
          <w:rFonts w:hint="eastAsia" w:ascii="宋体" w:hAnsi="宋体" w:cs="宋体"/>
          <w:sz w:val="24"/>
        </w:rPr>
        <w:t>地址：崇左市友谊大道东源名城D区9栋三单元201号</w:t>
      </w:r>
    </w:p>
    <w:p>
      <w:pPr>
        <w:spacing w:line="400" w:lineRule="exact"/>
        <w:rPr>
          <w:rFonts w:ascii="宋体" w:hAnsi="宋体" w:cs="宋体"/>
          <w:sz w:val="24"/>
        </w:rPr>
      </w:pPr>
      <w:r>
        <w:rPr>
          <w:rFonts w:hint="eastAsia" w:ascii="宋体" w:hAnsi="宋体" w:cs="宋体"/>
          <w:sz w:val="24"/>
        </w:rPr>
        <w:t>联系人及电话：何艳  0771-7924808</w:t>
      </w:r>
    </w:p>
    <w:p>
      <w:pPr>
        <w:spacing w:line="400" w:lineRule="exact"/>
        <w:rPr>
          <w:rFonts w:ascii="宋体" w:hAnsi="宋体" w:cs="宋体"/>
          <w:sz w:val="24"/>
        </w:rPr>
      </w:pPr>
      <w:r>
        <w:rPr>
          <w:rFonts w:hint="eastAsia" w:ascii="宋体" w:hAnsi="宋体" w:cs="宋体"/>
          <w:sz w:val="24"/>
        </w:rPr>
        <w:t>3.项目联系人：何艳  电话：0771-7924808</w:t>
      </w:r>
    </w:p>
    <w:p>
      <w:pPr>
        <w:spacing w:line="400" w:lineRule="exact"/>
        <w:rPr>
          <w:rFonts w:ascii="宋体" w:hAnsi="宋体" w:cs="宋体"/>
          <w:sz w:val="24"/>
        </w:rPr>
      </w:pPr>
      <w:r>
        <w:rPr>
          <w:rFonts w:hint="eastAsia" w:ascii="宋体" w:hAnsi="宋体" w:cs="宋体"/>
          <w:sz w:val="24"/>
        </w:rPr>
        <w:t>4.监督部门：中华人民共和国友谊关出入境边防检查站</w:t>
      </w:r>
    </w:p>
    <w:p>
      <w:pPr>
        <w:pStyle w:val="2"/>
      </w:pPr>
    </w:p>
    <w:p>
      <w:pPr>
        <w:pStyle w:val="2"/>
        <w:rPr>
          <w:rFonts w:hint="eastAsia"/>
        </w:rPr>
      </w:pPr>
    </w:p>
    <w:p>
      <w:pPr>
        <w:spacing w:line="400" w:lineRule="exact"/>
        <w:rPr>
          <w:rFonts w:ascii="宋体" w:hAnsi="宋体" w:cs="宋体"/>
          <w:sz w:val="24"/>
        </w:rPr>
      </w:pPr>
      <w:r>
        <w:rPr>
          <w:rFonts w:hint="eastAsia" w:ascii="宋体" w:hAnsi="宋体" w:cs="宋体"/>
          <w:sz w:val="24"/>
        </w:rPr>
        <w:t>　　　　　　　          采购单位：中华人民共和国友谊关出入境边防检查站</w:t>
      </w:r>
    </w:p>
    <w:p>
      <w:pPr>
        <w:spacing w:line="400" w:lineRule="exact"/>
        <w:ind w:firstLine="2880" w:firstLineChars="1200"/>
        <w:rPr>
          <w:rFonts w:ascii="宋体" w:hAnsi="宋体" w:cs="宋体"/>
          <w:sz w:val="24"/>
        </w:rPr>
      </w:pPr>
      <w:r>
        <w:rPr>
          <w:rFonts w:hint="eastAsia" w:ascii="宋体" w:hAnsi="宋体" w:cs="宋体"/>
          <w:sz w:val="24"/>
        </w:rPr>
        <w:t>采购代理机构：广西金旺技术管理有限公司</w:t>
      </w:r>
    </w:p>
    <w:p>
      <w:r>
        <w:rPr>
          <w:rFonts w:hint="eastAsia" w:ascii="宋体" w:hAnsi="宋体" w:cs="宋体"/>
          <w:sz w:val="24"/>
        </w:rPr>
        <w:t xml:space="preserve">                        日  期： 2022年</w:t>
      </w:r>
      <w:r>
        <w:rPr>
          <w:rFonts w:ascii="宋体" w:hAnsi="宋体" w:cs="宋体"/>
          <w:sz w:val="24"/>
        </w:rPr>
        <w:t>7</w:t>
      </w:r>
      <w:r>
        <w:rPr>
          <w:rFonts w:hint="eastAsia" w:ascii="宋体" w:hAnsi="宋体" w:cs="宋体"/>
          <w:sz w:val="24"/>
        </w:rPr>
        <w:t>月</w:t>
      </w:r>
      <w:r>
        <w:rPr>
          <w:rFonts w:ascii="宋体" w:hAnsi="宋体" w:cs="宋体"/>
          <w:sz w:val="24"/>
        </w:rPr>
        <w:t>7</w:t>
      </w:r>
      <w:r>
        <w:rPr>
          <w:rFonts w:hint="eastAsia" w:ascii="宋体" w:hAnsi="宋体" w:cs="宋体"/>
          <w:sz w:val="24"/>
        </w:rPr>
        <w:t>日</w:t>
      </w:r>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FBE4C"/>
    <w:multiLevelType w:val="singleLevel"/>
    <w:tmpl w:val="0E9FBE4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Q2N2Q5ZGNhOWFlMDAwOWM1NjNjZjA2MzQ0ZGUifQ=="/>
  </w:docVars>
  <w:rsids>
    <w:rsidRoot w:val="00000000"/>
    <w:rsid w:val="0D97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sz w:val="24"/>
    </w:rPr>
  </w:style>
  <w:style w:type="paragraph" w:styleId="4">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2022-07-07T03:21:34Z</dcterms:created>
  <dc:creator>Administrator</dc:creator>
  <cp:lastModifiedBy>何艳</cp:lastModifiedBy>
  <dcterms:modified xsi:type="dcterms:W3CDTF">2022-07-07T03:23:11Z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47E35ED714C7402AB3A04C383F00558A</vt:lpwstr>
  </property>
</Properties>
</file>